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A7E0" w14:textId="3E072DD1" w:rsidR="004F7BAE" w:rsidRDefault="004F7BAE" w:rsidP="004F7BAE">
      <w:r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</w:rPr>
        <w:t>The following minutes have not been approved. They are in draft only. Following the next meeting of the Little Missouri Scenic River Commission, approved minutes will be published.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>
        <w:t xml:space="preserve"> </w:t>
      </w:r>
    </w:p>
    <w:p w14:paraId="64DA45B7" w14:textId="77777777" w:rsidR="004F7BAE" w:rsidRPr="00784DA9" w:rsidRDefault="004F7BAE" w:rsidP="004F7BAE">
      <w:pPr>
        <w:jc w:val="center"/>
        <w:rPr>
          <w:b/>
          <w:bCs/>
          <w:sz w:val="32"/>
          <w:szCs w:val="32"/>
        </w:rPr>
      </w:pPr>
      <w:r w:rsidRPr="00784DA9">
        <w:rPr>
          <w:b/>
          <w:bCs/>
          <w:sz w:val="32"/>
          <w:szCs w:val="32"/>
        </w:rPr>
        <w:t>Little Missouri Scenic River Commission Meeting</w:t>
      </w:r>
    </w:p>
    <w:p w14:paraId="24B17BBD" w14:textId="2D1E20BE" w:rsidR="004F7BAE" w:rsidRDefault="004F7BAE" w:rsidP="004F7BAE">
      <w:pPr>
        <w:jc w:val="center"/>
      </w:pPr>
      <w:r>
        <w:t>September 10, 2024</w:t>
      </w:r>
      <w:r>
        <w:br/>
        <w:t>Cowboy Hall of Fame – Medora, ND</w:t>
      </w:r>
    </w:p>
    <w:p w14:paraId="47E4B79C" w14:textId="77777777" w:rsidR="004F7BAE" w:rsidRDefault="004F7BAE" w:rsidP="004F7BAE">
      <w:pPr>
        <w:jc w:val="center"/>
      </w:pPr>
    </w:p>
    <w:p w14:paraId="2C64AD1F" w14:textId="23814959" w:rsidR="004F7BAE" w:rsidRPr="001E7807" w:rsidRDefault="00C10A59" w:rsidP="004F7BAE">
      <w:pPr>
        <w:jc w:val="center"/>
        <w:rPr>
          <w:b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FINAL</w:t>
      </w:r>
    </w:p>
    <w:p w14:paraId="216DEA75" w14:textId="77777777" w:rsidR="004F7BAE" w:rsidRDefault="004F7BAE"/>
    <w:p w14:paraId="6ABF20D9" w14:textId="3CF36CB1" w:rsidR="00835CB0" w:rsidRDefault="004F7BAE">
      <w:r>
        <w:t>Chair Joe Schettler called the meeting to order at 2</w:t>
      </w:r>
      <w:r w:rsidR="00311F0A">
        <w:t>:05 pm M</w:t>
      </w:r>
      <w:r w:rsidR="00B32E52">
        <w:t>D</w:t>
      </w:r>
      <w:r w:rsidR="00311F0A">
        <w:t>T</w:t>
      </w:r>
      <w:r>
        <w:t xml:space="preserve"> and asked committee members to introduce themselves.</w:t>
      </w:r>
    </w:p>
    <w:p w14:paraId="02E6AB68" w14:textId="45649505" w:rsidR="00835CB0" w:rsidRDefault="004F7BAE">
      <w:r>
        <w:t>Committee members in a</w:t>
      </w:r>
      <w:r w:rsidR="00835CB0">
        <w:t>ttendance</w:t>
      </w:r>
      <w:r>
        <w:t xml:space="preserve"> were:</w:t>
      </w:r>
    </w:p>
    <w:p w14:paraId="6A8A1A98" w14:textId="49B5A819" w:rsidR="003F5604" w:rsidRDefault="004F7BAE">
      <w:r>
        <w:t>Joe Schettler – Dunn County</w:t>
      </w:r>
      <w:r>
        <w:br/>
      </w:r>
      <w:r w:rsidR="00835CB0">
        <w:t>Pam</w:t>
      </w:r>
      <w:r>
        <w:t xml:space="preserve"> Hestekin – Bowman County</w:t>
      </w:r>
      <w:r>
        <w:br/>
      </w:r>
      <w:r w:rsidR="00FA4676">
        <w:t>Mike Sonsalla – Slope County</w:t>
      </w:r>
      <w:r w:rsidR="00FA4676">
        <w:br/>
        <w:t>Nick Lonski – McKenzie County attended virtually</w:t>
      </w:r>
      <w:r>
        <w:br/>
      </w:r>
      <w:r w:rsidR="00835CB0">
        <w:t>George</w:t>
      </w:r>
      <w:r w:rsidR="003F5604">
        <w:t xml:space="preserve"> Weinreis – Golden Valley County</w:t>
      </w:r>
      <w:r w:rsidR="003F5604">
        <w:br/>
      </w:r>
      <w:r w:rsidR="00835CB0">
        <w:t>Paul</w:t>
      </w:r>
      <w:r w:rsidR="003F5604">
        <w:t xml:space="preserve"> Taylor – </w:t>
      </w:r>
      <w:r w:rsidR="003A5A17">
        <w:t xml:space="preserve">Deputy Director, </w:t>
      </w:r>
      <w:r w:rsidR="003F5604">
        <w:t>ND Parks and Recreation Department</w:t>
      </w:r>
      <w:r w:rsidR="003F5604">
        <w:br/>
      </w:r>
      <w:r w:rsidR="00580AC6">
        <w:t xml:space="preserve">John Paczkowski – </w:t>
      </w:r>
      <w:r w:rsidR="003A5A17">
        <w:t xml:space="preserve">Chief Engineer, </w:t>
      </w:r>
      <w:r w:rsidR="00580AC6">
        <w:t xml:space="preserve">ND Department of Water Resources </w:t>
      </w:r>
      <w:r w:rsidR="003A5A17">
        <w:t>attended virtually</w:t>
      </w:r>
      <w:r w:rsidR="003F5604">
        <w:br/>
      </w:r>
      <w:r w:rsidR="003A5A17">
        <w:t>Karl Rockeman – Water Quality</w:t>
      </w:r>
      <w:r w:rsidR="003A5A17">
        <w:br/>
        <w:t>Audrey Kroll – Recording Secretary</w:t>
      </w:r>
    </w:p>
    <w:p w14:paraId="6BEFA642" w14:textId="52527020" w:rsidR="003A5A17" w:rsidRDefault="003A5A17">
      <w:r>
        <w:t>Absent: John Hild, Billings County</w:t>
      </w:r>
    </w:p>
    <w:p w14:paraId="03315E07" w14:textId="6EB9B1E6" w:rsidR="00835CB0" w:rsidRDefault="00FA4676">
      <w:r>
        <w:t xml:space="preserve">Attendees </w:t>
      </w:r>
      <w:r w:rsidR="003A5A17">
        <w:t xml:space="preserve">in person </w:t>
      </w:r>
      <w:r>
        <w:t>signed in at the door.</w:t>
      </w:r>
      <w:r>
        <w:br/>
        <w:t xml:space="preserve">Attendee online: </w:t>
      </w:r>
      <w:r w:rsidR="00580AC6">
        <w:t>Chad Orn – NDDOT</w:t>
      </w:r>
    </w:p>
    <w:p w14:paraId="72B57764" w14:textId="77777777" w:rsidR="003A5A17" w:rsidRDefault="003A5A17"/>
    <w:p w14:paraId="2691C616" w14:textId="7F58B554" w:rsidR="003A5A17" w:rsidRDefault="003A5A17">
      <w:r>
        <w:t>Approval of the Agenda</w:t>
      </w:r>
      <w:r w:rsidR="002D512B">
        <w:t xml:space="preserve"> and Minutes:</w:t>
      </w:r>
    </w:p>
    <w:p w14:paraId="2F549B84" w14:textId="77777777" w:rsidR="003A5A17" w:rsidRDefault="003A5A17">
      <w:r>
        <w:t>Chair Schettler called for approval of the agenda and entertained a motion to accept the agenda as presented.</w:t>
      </w:r>
    </w:p>
    <w:p w14:paraId="181393FE" w14:textId="040FBA86" w:rsidR="003A5A17" w:rsidRPr="002D512B" w:rsidRDefault="003A5A17">
      <w:pPr>
        <w:rPr>
          <w:b/>
          <w:bCs/>
          <w:i/>
          <w:iCs/>
        </w:rPr>
      </w:pPr>
      <w:r w:rsidRPr="003A5A17">
        <w:rPr>
          <w:b/>
          <w:bCs/>
          <w:i/>
          <w:iCs/>
        </w:rPr>
        <w:t>Motion to approve the agenda as printed was made by</w:t>
      </w:r>
      <w:r w:rsidR="00EE6A10" w:rsidRPr="003A5A17">
        <w:rPr>
          <w:b/>
          <w:bCs/>
          <w:i/>
          <w:iCs/>
        </w:rPr>
        <w:t xml:space="preserve"> Pam</w:t>
      </w:r>
      <w:r w:rsidRPr="003A5A17">
        <w:rPr>
          <w:b/>
          <w:bCs/>
          <w:i/>
          <w:iCs/>
        </w:rPr>
        <w:t xml:space="preserve"> Hestekin. Second by</w:t>
      </w:r>
      <w:r w:rsidR="00EE6A10" w:rsidRPr="003A5A17">
        <w:rPr>
          <w:b/>
          <w:bCs/>
          <w:i/>
          <w:iCs/>
        </w:rPr>
        <w:t xml:space="preserve"> Mike</w:t>
      </w:r>
      <w:r w:rsidRPr="003A5A17">
        <w:rPr>
          <w:b/>
          <w:bCs/>
          <w:i/>
          <w:iCs/>
        </w:rPr>
        <w:t xml:space="preserve"> Sonsalla. Motion Carried</w:t>
      </w:r>
    </w:p>
    <w:p w14:paraId="3879BC92" w14:textId="56042988" w:rsidR="002D512B" w:rsidRDefault="002D512B" w:rsidP="002D512B">
      <w:r>
        <w:t>Chair Schettler called for approval of the 2023 Little Missouri Scenic River Commission meeting minutes and entertained a motion to accept the minutes as presented.</w:t>
      </w:r>
    </w:p>
    <w:p w14:paraId="12E1A960" w14:textId="77777777" w:rsidR="002D512B" w:rsidRPr="002D512B" w:rsidRDefault="002D512B">
      <w:pPr>
        <w:rPr>
          <w:b/>
          <w:bCs/>
          <w:i/>
          <w:iCs/>
        </w:rPr>
      </w:pPr>
      <w:r w:rsidRPr="002D512B">
        <w:rPr>
          <w:b/>
          <w:bCs/>
          <w:i/>
          <w:iCs/>
        </w:rPr>
        <w:t xml:space="preserve">Motion to approve the minutes from the 2023 Little Missouri Scenic River Commission meeting as presented was made by Mike Sonsalla. Second by George Weinreis. Motion Carried. </w:t>
      </w:r>
    </w:p>
    <w:p w14:paraId="4863B26F" w14:textId="38C1D6C2" w:rsidR="00EE6A10" w:rsidRDefault="00EE6A10"/>
    <w:p w14:paraId="6B5F3BD0" w14:textId="09314417" w:rsidR="00EE6A10" w:rsidRDefault="00EE6A10">
      <w:r>
        <w:lastRenderedPageBreak/>
        <w:t>Election of officers</w:t>
      </w:r>
      <w:r w:rsidR="002D512B">
        <w:t>:</w:t>
      </w:r>
    </w:p>
    <w:p w14:paraId="64428EC3" w14:textId="0DE223D3" w:rsidR="00EE6A10" w:rsidRDefault="002D512B">
      <w:r>
        <w:t xml:space="preserve">Chair Schettler asked for nominations for the position of chair. </w:t>
      </w:r>
      <w:r w:rsidR="00EE6A10">
        <w:t xml:space="preserve">Mike </w:t>
      </w:r>
      <w:r>
        <w:t xml:space="preserve">Sonsalla </w:t>
      </w:r>
      <w:r w:rsidR="00EE6A10">
        <w:t>nominate</w:t>
      </w:r>
      <w:r w:rsidR="00250279">
        <w:t>d</w:t>
      </w:r>
      <w:r w:rsidR="00EE6A10">
        <w:t xml:space="preserve"> George</w:t>
      </w:r>
      <w:r>
        <w:t xml:space="preserve"> Weinress. George declined stating this may be his last year on the committee. </w:t>
      </w:r>
      <w:r w:rsidR="00EE6A10">
        <w:t>Pam</w:t>
      </w:r>
      <w:r>
        <w:t xml:space="preserve"> Hestekin made a motion to cast a unanimous ballot for </w:t>
      </w:r>
      <w:r w:rsidR="00EE6A10">
        <w:t>Joe</w:t>
      </w:r>
      <w:r>
        <w:t xml:space="preserve"> Schettler. Second by Mike Sonsalla. No additional nominations were presented. </w:t>
      </w:r>
      <w:r w:rsidRPr="002D512B">
        <w:rPr>
          <w:b/>
          <w:bCs/>
          <w:i/>
          <w:iCs/>
        </w:rPr>
        <w:t>Joe Schettler was elected Chair by unanimous ballot</w:t>
      </w:r>
      <w:r>
        <w:t>.</w:t>
      </w:r>
    </w:p>
    <w:p w14:paraId="6945C14D" w14:textId="60E66B3F" w:rsidR="00EE6A10" w:rsidRPr="00F628DF" w:rsidRDefault="00F628DF">
      <w:pPr>
        <w:rPr>
          <w:b/>
          <w:bCs/>
          <w:i/>
          <w:iCs/>
        </w:rPr>
      </w:pPr>
      <w:r>
        <w:t xml:space="preserve">Chair Schettler asked for nominations for the position of </w:t>
      </w:r>
      <w:r w:rsidR="00766510">
        <w:t xml:space="preserve">vice </w:t>
      </w:r>
      <w:r>
        <w:t>chair.</w:t>
      </w:r>
      <w:r w:rsidR="00766510">
        <w:t xml:space="preserve"> </w:t>
      </w:r>
      <w:r w:rsidR="00EE6A10">
        <w:t xml:space="preserve">Pam </w:t>
      </w:r>
      <w:r>
        <w:t xml:space="preserve">Hestekin </w:t>
      </w:r>
      <w:proofErr w:type="gramStart"/>
      <w:r w:rsidR="00EE6A10">
        <w:t>nominate</w:t>
      </w:r>
      <w:proofErr w:type="gramEnd"/>
      <w:r w:rsidR="00EE6A10">
        <w:t xml:space="preserve"> Nick</w:t>
      </w:r>
      <w:r>
        <w:t xml:space="preserve"> Lonski for the position of vice chair. Second by George Weinreis. No other nominations were presented. </w:t>
      </w:r>
      <w:r w:rsidR="00EE6A10">
        <w:t>Motion carried</w:t>
      </w:r>
      <w:r>
        <w:t xml:space="preserve">. </w:t>
      </w:r>
      <w:r w:rsidR="00EE6A10" w:rsidRPr="00F628DF">
        <w:rPr>
          <w:b/>
          <w:bCs/>
          <w:i/>
          <w:iCs/>
        </w:rPr>
        <w:t>Nick</w:t>
      </w:r>
      <w:r w:rsidRPr="00F628DF">
        <w:rPr>
          <w:b/>
          <w:bCs/>
          <w:i/>
          <w:iCs/>
        </w:rPr>
        <w:t xml:space="preserve"> Lonski will serve as</w:t>
      </w:r>
      <w:r w:rsidR="00EE6A10" w:rsidRPr="00F628DF">
        <w:rPr>
          <w:b/>
          <w:bCs/>
          <w:i/>
          <w:iCs/>
        </w:rPr>
        <w:t xml:space="preserve"> vice chair</w:t>
      </w:r>
      <w:r>
        <w:rPr>
          <w:b/>
          <w:bCs/>
          <w:i/>
          <w:iCs/>
        </w:rPr>
        <w:t>.</w:t>
      </w:r>
    </w:p>
    <w:p w14:paraId="50094675" w14:textId="77777777" w:rsidR="00EE6A10" w:rsidRDefault="00EE6A10"/>
    <w:p w14:paraId="38BA83ED" w14:textId="01A910C8" w:rsidR="00F628DF" w:rsidRDefault="00F628DF">
      <w:r>
        <w:t>Reports:</w:t>
      </w:r>
    </w:p>
    <w:p w14:paraId="5DAFF6FB" w14:textId="27DB3776" w:rsidR="00A030D1" w:rsidRDefault="00F46CE6">
      <w:r>
        <w:t xml:space="preserve">North Dakota </w:t>
      </w:r>
      <w:r w:rsidR="00A030D1">
        <w:t>Department of Water Resources</w:t>
      </w:r>
    </w:p>
    <w:p w14:paraId="2E6E907A" w14:textId="320DB3AB" w:rsidR="00FC2F25" w:rsidRDefault="00EE6A10">
      <w:r>
        <w:t>Bryce Clausen</w:t>
      </w:r>
      <w:r w:rsidR="00250279">
        <w:t xml:space="preserve">, </w:t>
      </w:r>
      <w:proofErr w:type="gramStart"/>
      <w:r w:rsidR="00250279">
        <w:t>Hydrologist</w:t>
      </w:r>
      <w:proofErr w:type="gramEnd"/>
      <w:r>
        <w:t xml:space="preserve"> provided an update </w:t>
      </w:r>
      <w:r w:rsidR="00250279">
        <w:t xml:space="preserve">from </w:t>
      </w:r>
      <w:r>
        <w:t xml:space="preserve">the Dept of Water </w:t>
      </w:r>
      <w:r w:rsidR="00250279">
        <w:t>Resources</w:t>
      </w:r>
      <w:r>
        <w:t xml:space="preserve">. </w:t>
      </w:r>
      <w:r w:rsidR="00250279">
        <w:t xml:space="preserve">Data from </w:t>
      </w:r>
      <w:r w:rsidR="00636BC6">
        <w:t>this</w:t>
      </w:r>
      <w:r w:rsidR="00250279">
        <w:t xml:space="preserve"> past</w:t>
      </w:r>
      <w:r w:rsidR="00636BC6">
        <w:t xml:space="preserve"> year indicate </w:t>
      </w:r>
      <w:r w:rsidR="00250279">
        <w:t xml:space="preserve">that the Little Missouri basin area is </w:t>
      </w:r>
      <w:r w:rsidR="00636BC6">
        <w:t xml:space="preserve">in the </w:t>
      </w:r>
      <w:r>
        <w:t>moderate to abnormally dry</w:t>
      </w:r>
      <w:r w:rsidR="00636BC6">
        <w:t xml:space="preserve"> category</w:t>
      </w:r>
      <w:r>
        <w:t>. North</w:t>
      </w:r>
      <w:r w:rsidR="00636BC6">
        <w:t xml:space="preserve">east region is approximately </w:t>
      </w:r>
      <w:r>
        <w:t>2 inches behind</w:t>
      </w:r>
      <w:r w:rsidR="0051099F">
        <w:t xml:space="preserve"> in precipitation</w:t>
      </w:r>
      <w:r>
        <w:t>, southwester</w:t>
      </w:r>
      <w:r w:rsidR="00C51310">
        <w:t>n</w:t>
      </w:r>
      <w:r>
        <w:t xml:space="preserve"> about 6 inches behind. </w:t>
      </w:r>
      <w:r w:rsidR="00636BC6">
        <w:t xml:space="preserve">The drought </w:t>
      </w:r>
      <w:r w:rsidR="0051099F">
        <w:t xml:space="preserve">data </w:t>
      </w:r>
      <w:proofErr w:type="gramStart"/>
      <w:r w:rsidR="0051099F">
        <w:t>runs</w:t>
      </w:r>
      <w:proofErr w:type="gramEnd"/>
      <w:r w:rsidR="0051099F">
        <w:t xml:space="preserve"> </w:t>
      </w:r>
      <w:r>
        <w:t>October 1</w:t>
      </w:r>
      <w:r w:rsidR="00B35E33">
        <w:t>,</w:t>
      </w:r>
      <w:r>
        <w:t xml:space="preserve"> </w:t>
      </w:r>
      <w:proofErr w:type="gramStart"/>
      <w:r>
        <w:t>2023</w:t>
      </w:r>
      <w:proofErr w:type="gramEnd"/>
      <w:r>
        <w:t xml:space="preserve"> to September 2024. </w:t>
      </w:r>
    </w:p>
    <w:p w14:paraId="734B5DE2" w14:textId="0D68EF82" w:rsidR="00FC2F25" w:rsidRDefault="00FC2F25">
      <w:r>
        <w:t xml:space="preserve">Climate conditions and streamflow were </w:t>
      </w:r>
      <w:r w:rsidR="00A00AFE">
        <w:t>reviewed</w:t>
      </w:r>
      <w:r>
        <w:t xml:space="preserve"> from </w:t>
      </w:r>
      <w:proofErr w:type="spellStart"/>
      <w:r>
        <w:t>Marm</w:t>
      </w:r>
      <w:r w:rsidR="00992C60">
        <w:t>ar</w:t>
      </w:r>
      <w:r>
        <w:t>th</w:t>
      </w:r>
      <w:proofErr w:type="spellEnd"/>
      <w:r>
        <w:t xml:space="preserve">, Medora, and Watford City </w:t>
      </w:r>
      <w:r w:rsidR="00992C60">
        <w:t>g</w:t>
      </w:r>
      <w:r>
        <w:t>ages</w:t>
      </w:r>
      <w:r w:rsidR="00A00AFE">
        <w:t>. The Watford City</w:t>
      </w:r>
      <w:r w:rsidR="00011D4F">
        <w:t xml:space="preserve"> location</w:t>
      </w:r>
      <w:r w:rsidR="00A00AFE">
        <w:t xml:space="preserve"> </w:t>
      </w:r>
      <w:r w:rsidR="00913234">
        <w:t xml:space="preserve">flows </w:t>
      </w:r>
      <w:r w:rsidR="00A00AFE">
        <w:t>ha</w:t>
      </w:r>
      <w:r>
        <w:t>d</w:t>
      </w:r>
      <w:r w:rsidR="00913234">
        <w:t xml:space="preserve"> triggered</w:t>
      </w:r>
      <w:r w:rsidR="00A00AFE">
        <w:t xml:space="preserve"> an industrial</w:t>
      </w:r>
      <w:r w:rsidR="001D1D25">
        <w:t xml:space="preserve"> water use</w:t>
      </w:r>
      <w:r w:rsidR="00A00AFE">
        <w:t xml:space="preserve"> min</w:t>
      </w:r>
      <w:r w:rsidR="00011D4F">
        <w:t>imum</w:t>
      </w:r>
      <w:r w:rsidR="00A00AFE">
        <w:t xml:space="preserve"> flow condition</w:t>
      </w:r>
      <w:r>
        <w:t xml:space="preserve"> of 30 </w:t>
      </w:r>
      <w:proofErr w:type="spellStart"/>
      <w:proofErr w:type="gramStart"/>
      <w:r w:rsidR="007570FC">
        <w:t>cfs</w:t>
      </w:r>
      <w:proofErr w:type="spellEnd"/>
      <w:r w:rsidR="007570FC">
        <w:t xml:space="preserve"> </w:t>
      </w:r>
      <w:r w:rsidR="00913234">
        <w:t xml:space="preserve"> which</w:t>
      </w:r>
      <w:proofErr w:type="gramEnd"/>
      <w:r w:rsidR="00913234">
        <w:t xml:space="preserve"> was </w:t>
      </w:r>
      <w:r w:rsidR="00A00AFE">
        <w:t>in effect in July although</w:t>
      </w:r>
      <w:r w:rsidR="00913234">
        <w:t xml:space="preserve"> flows are</w:t>
      </w:r>
      <w:r w:rsidR="00A00AFE">
        <w:t xml:space="preserve"> back up above it now. </w:t>
      </w:r>
    </w:p>
    <w:p w14:paraId="096D6C3E" w14:textId="5331841B" w:rsidR="0058218E" w:rsidRDefault="00992C60">
      <w:r>
        <w:t>In 2023, the</w:t>
      </w:r>
      <w:r w:rsidR="00A00AFE">
        <w:t xml:space="preserve"> </w:t>
      </w:r>
      <w:r>
        <w:t>S</w:t>
      </w:r>
      <w:r w:rsidR="00A00AFE">
        <w:t xml:space="preserve">tate </w:t>
      </w:r>
      <w:r>
        <w:t>W</w:t>
      </w:r>
      <w:r w:rsidR="00A00AFE">
        <w:t xml:space="preserve">ater </w:t>
      </w:r>
      <w:r>
        <w:t>C</w:t>
      </w:r>
      <w:r w:rsidR="00A00AFE">
        <w:t>ommission authorized funding for new USGS gag</w:t>
      </w:r>
      <w:r>
        <w:t>ing station</w:t>
      </w:r>
      <w:r w:rsidR="00A00AFE">
        <w:t xml:space="preserve"> on the</w:t>
      </w:r>
      <w:r>
        <w:t xml:space="preserve"> Little Missouri River</w:t>
      </w:r>
      <w:r w:rsidR="00A00AFE">
        <w:t xml:space="preserve"> at </w:t>
      </w:r>
      <w:r w:rsidR="00C378F6">
        <w:t>Highway</w:t>
      </w:r>
      <w:r w:rsidR="00B35E33">
        <w:t>.</w:t>
      </w:r>
    </w:p>
    <w:p w14:paraId="429514AD" w14:textId="12540CB1" w:rsidR="00D81774" w:rsidRDefault="00A00AFE">
      <w:r>
        <w:t xml:space="preserve"> 22 bridge north of </w:t>
      </w:r>
      <w:r w:rsidR="00992C60">
        <w:t>K</w:t>
      </w:r>
      <w:r>
        <w:t>illdeer</w:t>
      </w:r>
      <w:r w:rsidR="00992C60">
        <w:t xml:space="preserve">. It is not yet active because </w:t>
      </w:r>
      <w:r w:rsidR="00355184">
        <w:t xml:space="preserve">of the </w:t>
      </w:r>
      <w:r w:rsidR="00992C60">
        <w:t>challeng</w:t>
      </w:r>
      <w:r w:rsidR="00355184">
        <w:t>es</w:t>
      </w:r>
      <w:r w:rsidR="00992C60">
        <w:t xml:space="preserve"> </w:t>
      </w:r>
      <w:r w:rsidR="00355184">
        <w:t xml:space="preserve">in </w:t>
      </w:r>
      <w:proofErr w:type="gramStart"/>
      <w:r w:rsidR="00C378F6">
        <w:t>installing</w:t>
      </w:r>
      <w:proofErr w:type="gramEnd"/>
      <w:r w:rsidR="00C378F6">
        <w:t xml:space="preserve"> at that </w:t>
      </w:r>
      <w:r w:rsidR="00992C60">
        <w:t>location.</w:t>
      </w:r>
      <w:r>
        <w:t xml:space="preserve"> </w:t>
      </w:r>
    </w:p>
    <w:p w14:paraId="7CF66C90" w14:textId="42BD453E" w:rsidR="00D81774" w:rsidRDefault="00A00AFE">
      <w:r>
        <w:t>PRES</w:t>
      </w:r>
      <w:r w:rsidR="00D81774">
        <w:t>ENS</w:t>
      </w:r>
      <w:r>
        <w:t xml:space="preserve"> sites: </w:t>
      </w:r>
      <w:r w:rsidR="00D81774">
        <w:t xml:space="preserve">There are 3 surface water sites on the Little Missouri River, </w:t>
      </w:r>
      <w:r>
        <w:t xml:space="preserve">20 </w:t>
      </w:r>
      <w:proofErr w:type="gramStart"/>
      <w:r>
        <w:t>observation</w:t>
      </w:r>
      <w:proofErr w:type="gramEnd"/>
      <w:r>
        <w:t xml:space="preserve"> well si</w:t>
      </w:r>
      <w:r w:rsidR="00D81774">
        <w:t>te</w:t>
      </w:r>
      <w:r>
        <w:t>s</w:t>
      </w:r>
      <w:proofErr w:type="gramStart"/>
      <w:r>
        <w:t>, 5</w:t>
      </w:r>
      <w:proofErr w:type="gramEnd"/>
      <w:r>
        <w:t xml:space="preserve"> additional precip</w:t>
      </w:r>
      <w:r w:rsidR="00D81774">
        <w:t>itation</w:t>
      </w:r>
      <w:r>
        <w:t xml:space="preserve"> sites</w:t>
      </w:r>
      <w:r w:rsidR="00D81774">
        <w:t xml:space="preserve"> from last year</w:t>
      </w:r>
      <w:r>
        <w:t xml:space="preserve">. </w:t>
      </w:r>
      <w:r w:rsidR="00C40818">
        <w:t xml:space="preserve">The Dept of Water Resources is </w:t>
      </w:r>
      <w:r w:rsidR="00067970">
        <w:t>always</w:t>
      </w:r>
      <w:r>
        <w:t xml:space="preserve"> looking for more sites to add.</w:t>
      </w:r>
      <w:r w:rsidR="001446C9">
        <w:t xml:space="preserve"> Looking for und</w:t>
      </w:r>
      <w:r w:rsidR="00D81774">
        <w:t>isturb</w:t>
      </w:r>
      <w:r w:rsidR="001446C9">
        <w:t>ed site</w:t>
      </w:r>
      <w:r w:rsidR="00797F18">
        <w:t>s</w:t>
      </w:r>
      <w:r w:rsidR="001446C9">
        <w:t xml:space="preserve"> away from irrigation. </w:t>
      </w:r>
      <w:r w:rsidR="00D81774">
        <w:t>The l</w:t>
      </w:r>
      <w:r w:rsidR="001446C9">
        <w:t>andowner has no responsibility</w:t>
      </w:r>
      <w:r w:rsidR="00A030D1">
        <w:t xml:space="preserve">. </w:t>
      </w:r>
      <w:r w:rsidR="00797F18">
        <w:t xml:space="preserve">Water Resources </w:t>
      </w:r>
      <w:r w:rsidR="001446C9">
        <w:t>would maintain</w:t>
      </w:r>
      <w:r w:rsidR="00D81774">
        <w:t xml:space="preserve"> the</w:t>
      </w:r>
      <w:r w:rsidR="209707F8">
        <w:t xml:space="preserve"> </w:t>
      </w:r>
      <w:r w:rsidR="00E63410">
        <w:t>device</w:t>
      </w:r>
      <w:r w:rsidR="001446C9">
        <w:t>.</w:t>
      </w:r>
      <w:r>
        <w:t xml:space="preserve"> </w:t>
      </w:r>
      <w:r w:rsidR="00D81774">
        <w:t>The p</w:t>
      </w:r>
      <w:r w:rsidR="001446C9">
        <w:t>recip</w:t>
      </w:r>
      <w:r w:rsidR="00D81774">
        <w:t>itation</w:t>
      </w:r>
      <w:r w:rsidR="001446C9">
        <w:t xml:space="preserve"> </w:t>
      </w:r>
      <w:r w:rsidR="00FD624B">
        <w:t xml:space="preserve">measuring </w:t>
      </w:r>
      <w:r w:rsidR="001446C9">
        <w:t xml:space="preserve">site network </w:t>
      </w:r>
      <w:r w:rsidR="00A030D1">
        <w:t>h</w:t>
      </w:r>
      <w:r w:rsidR="001446C9">
        <w:t xml:space="preserve">as grown more on </w:t>
      </w:r>
      <w:r w:rsidR="00FD624B">
        <w:t>south</w:t>
      </w:r>
      <w:r w:rsidR="001446C9">
        <w:t xml:space="preserve">eastern </w:t>
      </w:r>
      <w:r w:rsidR="00A23C3D">
        <w:t xml:space="preserve">and northwestern quadrants </w:t>
      </w:r>
      <w:r w:rsidR="001446C9">
        <w:t xml:space="preserve">of state. </w:t>
      </w:r>
    </w:p>
    <w:p w14:paraId="53F97441" w14:textId="54C68CC1" w:rsidR="00A00AFE" w:rsidRDefault="001446C9">
      <w:r>
        <w:t xml:space="preserve">Water use – based on calendar year. </w:t>
      </w:r>
      <w:r w:rsidR="006A060E">
        <w:t>Only abou</w:t>
      </w:r>
      <w:r>
        <w:t xml:space="preserve">t 1 percent of the total water flowing past </w:t>
      </w:r>
      <w:r w:rsidR="00D81774">
        <w:t>L</w:t>
      </w:r>
      <w:r>
        <w:t xml:space="preserve">ong </w:t>
      </w:r>
      <w:r w:rsidR="00A23C3D">
        <w:t>X</w:t>
      </w:r>
      <w:r>
        <w:t xml:space="preserve"> </w:t>
      </w:r>
      <w:r w:rsidR="00D81774">
        <w:t>B</w:t>
      </w:r>
      <w:r>
        <w:t xml:space="preserve">ridge was </w:t>
      </w:r>
      <w:r w:rsidR="00C13D93">
        <w:t xml:space="preserve">diverted for </w:t>
      </w:r>
      <w:r>
        <w:t>use.</w:t>
      </w:r>
      <w:r w:rsidR="00D81774">
        <w:t xml:space="preserve"> Last year over </w:t>
      </w:r>
      <w:proofErr w:type="gramStart"/>
      <w:r w:rsidR="00D81774">
        <w:t>300,000 acre</w:t>
      </w:r>
      <w:proofErr w:type="gramEnd"/>
      <w:r w:rsidR="00D81774">
        <w:t xml:space="preserve"> feet of water flowed past the Long</w:t>
      </w:r>
      <w:r w:rsidR="00C13D93">
        <w:t xml:space="preserve"> X </w:t>
      </w:r>
      <w:r w:rsidR="00D81774">
        <w:t xml:space="preserve">Bridge. </w:t>
      </w:r>
    </w:p>
    <w:p w14:paraId="69CDC5B3" w14:textId="04743AF1" w:rsidR="00A030D1" w:rsidRDefault="00A030D1">
      <w:r>
        <w:t xml:space="preserve">Ground water wells being </w:t>
      </w:r>
      <w:proofErr w:type="gramStart"/>
      <w:r>
        <w:t>monitored</w:t>
      </w:r>
      <w:r w:rsidR="004B5E74">
        <w:t>,</w:t>
      </w:r>
      <w:proofErr w:type="gramEnd"/>
      <w:r>
        <w:t xml:space="preserve"> are not </w:t>
      </w:r>
      <w:r w:rsidR="004B5E74">
        <w:t xml:space="preserve">all </w:t>
      </w:r>
      <w:r>
        <w:t xml:space="preserve">at the same depth depending on what aquifer they are in. This water level data is used to monitor the existing </w:t>
      </w:r>
      <w:r w:rsidR="00480ADE">
        <w:t xml:space="preserve">draw </w:t>
      </w:r>
      <w:r>
        <w:t xml:space="preserve">of </w:t>
      </w:r>
      <w:r w:rsidR="00480ADE">
        <w:t xml:space="preserve">aquifer </w:t>
      </w:r>
      <w:r>
        <w:t xml:space="preserve">water </w:t>
      </w:r>
      <w:r w:rsidR="00F46CE6">
        <w:t xml:space="preserve">to determine if </w:t>
      </w:r>
      <w:r>
        <w:t xml:space="preserve">the source is sustainable. Over the years, it appears the aquifers are </w:t>
      </w:r>
      <w:proofErr w:type="gramStart"/>
      <w:r>
        <w:t>fairly steady</w:t>
      </w:r>
      <w:proofErr w:type="gramEnd"/>
      <w:r>
        <w:t xml:space="preserve">. </w:t>
      </w:r>
      <w:r w:rsidR="00455070">
        <w:t xml:space="preserve">The Spars Hills wells do show some decline in water levels – it is an artesian aquifer. </w:t>
      </w:r>
    </w:p>
    <w:p w14:paraId="31E690A3" w14:textId="4D9FF725" w:rsidR="00311F0A" w:rsidRDefault="00311F0A">
      <w:r>
        <w:t>Karl has hard cop</w:t>
      </w:r>
      <w:r w:rsidR="00A030D1">
        <w:t xml:space="preserve">ies </w:t>
      </w:r>
      <w:r>
        <w:t>of the Water Quality report. He will send out an electronic version after the meeting</w:t>
      </w:r>
      <w:r w:rsidR="00A030D1">
        <w:t>.</w:t>
      </w:r>
    </w:p>
    <w:p w14:paraId="030B4110" w14:textId="77777777" w:rsidR="00A030D1" w:rsidRDefault="00A030D1"/>
    <w:p w14:paraId="074D6CE3" w14:textId="02C481C5" w:rsidR="00A030D1" w:rsidRDefault="00F46CE6">
      <w:r>
        <w:t xml:space="preserve">North Dakota </w:t>
      </w:r>
      <w:r w:rsidR="00A030D1">
        <w:t>DOT</w:t>
      </w:r>
    </w:p>
    <w:p w14:paraId="1E1E2F18" w14:textId="6492F4B7" w:rsidR="00455070" w:rsidRDefault="00311F0A">
      <w:r>
        <w:lastRenderedPageBreak/>
        <w:t xml:space="preserve">Chad </w:t>
      </w:r>
      <w:r w:rsidR="00CF371B">
        <w:t xml:space="preserve">Orn </w:t>
      </w:r>
      <w:r>
        <w:t>provided an update on.</w:t>
      </w:r>
      <w:r w:rsidR="0069079F" w:rsidRPr="0069079F">
        <w:t xml:space="preserve"> </w:t>
      </w:r>
      <w:r w:rsidR="0069079F">
        <w:t xml:space="preserve">The project for Pacific Ave </w:t>
      </w:r>
      <w:r w:rsidR="0034722D">
        <w:t xml:space="preserve">through Medora </w:t>
      </w:r>
      <w:r w:rsidR="0069079F">
        <w:t xml:space="preserve">from </w:t>
      </w:r>
      <w:r w:rsidR="0034722D">
        <w:t xml:space="preserve">West </w:t>
      </w:r>
      <w:r w:rsidR="0069079F">
        <w:t>I94 to East I94.</w:t>
      </w:r>
      <w:r>
        <w:t xml:space="preserve"> </w:t>
      </w:r>
      <w:r w:rsidR="0034722D">
        <w:t xml:space="preserve"> </w:t>
      </w:r>
      <w:r w:rsidR="000E1E0A">
        <w:t xml:space="preserve">The </w:t>
      </w:r>
      <w:r w:rsidR="00455070">
        <w:t>Pacific Avenue Bridge widening was bid separately</w:t>
      </w:r>
      <w:r w:rsidR="00814F99">
        <w:t xml:space="preserve"> </w:t>
      </w:r>
      <w:r w:rsidR="000E1E0A">
        <w:t xml:space="preserve">earlier this year, however </w:t>
      </w:r>
      <w:r w:rsidR="00814F99">
        <w:t xml:space="preserve">after 2 bid releases with no bids received, the </w:t>
      </w:r>
      <w:r w:rsidR="00A030D1">
        <w:t>p</w:t>
      </w:r>
      <w:r>
        <w:t xml:space="preserve">roject was rebid </w:t>
      </w:r>
      <w:r w:rsidR="00455070">
        <w:t xml:space="preserve">with the roadway </w:t>
      </w:r>
      <w:r w:rsidR="00C97117">
        <w:t xml:space="preserve">and streetscape </w:t>
      </w:r>
      <w:r w:rsidR="00455070">
        <w:t>work</w:t>
      </w:r>
      <w:r w:rsidR="00F5715F">
        <w:t xml:space="preserve"> included</w:t>
      </w:r>
      <w:r w:rsidR="00455070">
        <w:t>. Three</w:t>
      </w:r>
      <w:r>
        <w:t xml:space="preserve"> bids were received</w:t>
      </w:r>
      <w:r w:rsidR="00814F99">
        <w:t xml:space="preserve"> with costs between $4 million and $10 million over the </w:t>
      </w:r>
      <w:r w:rsidR="00AD02C1">
        <w:t xml:space="preserve">engineer’s </w:t>
      </w:r>
      <w:r w:rsidR="00814F99">
        <w:t>estimate</w:t>
      </w:r>
      <w:r>
        <w:t>.</w:t>
      </w:r>
      <w:r w:rsidR="00455070">
        <w:t xml:space="preserve"> The bid will be awarded this week. </w:t>
      </w:r>
      <w:r>
        <w:t xml:space="preserve"> </w:t>
      </w:r>
    </w:p>
    <w:p w14:paraId="34BFF8C6" w14:textId="31AA7A2F" w:rsidR="00F34260" w:rsidRDefault="007D7350">
      <w:r>
        <w:t xml:space="preserve">Most work will begin spring of 2025. </w:t>
      </w:r>
      <w:r w:rsidR="00A030D1">
        <w:t>The b</w:t>
      </w:r>
      <w:r>
        <w:t xml:space="preserve">ridge may be </w:t>
      </w:r>
      <w:r w:rsidR="00455070">
        <w:t>started</w:t>
      </w:r>
      <w:r>
        <w:t xml:space="preserve"> in 2024</w:t>
      </w:r>
      <w:r w:rsidR="00C97117">
        <w:t xml:space="preserve"> depending on the ability of the contractor to mobilize and weather</w:t>
      </w:r>
      <w:r>
        <w:t>.</w:t>
      </w:r>
      <w:r w:rsidR="00814F99">
        <w:t xml:space="preserve"> Highlights include </w:t>
      </w:r>
      <w:r w:rsidR="00C97117">
        <w:t>pedestrian</w:t>
      </w:r>
      <w:r w:rsidR="00814F99">
        <w:t xml:space="preserve"> bulb-outs, medians, approach relocation</w:t>
      </w:r>
      <w:r w:rsidR="00C97117">
        <w:t>s</w:t>
      </w:r>
      <w:r w:rsidR="00814F99">
        <w:t xml:space="preserve">, expanded parking and widening on </w:t>
      </w:r>
      <w:r w:rsidR="00C97117">
        <w:t xml:space="preserve">the </w:t>
      </w:r>
      <w:r w:rsidR="00814F99">
        <w:t>west side, south pedestrian crossing and sidewalk, bridge widening</w:t>
      </w:r>
      <w:r w:rsidR="00153D41">
        <w:t xml:space="preserve"> including a</w:t>
      </w:r>
      <w:r w:rsidR="00814F99">
        <w:t xml:space="preserve">new bridge deck and railings, a roundabout </w:t>
      </w:r>
      <w:r w:rsidR="00CE1534">
        <w:t>for the intersection with Chateau Rd</w:t>
      </w:r>
      <w:r w:rsidR="00814F99">
        <w:t xml:space="preserve">, lighting, welcome signage, and landscaping. The bridge will be widened to allow for 3 lanes. </w:t>
      </w:r>
      <w:r>
        <w:t xml:space="preserve"> </w:t>
      </w:r>
      <w:r w:rsidR="00A030D1">
        <w:t>Construction in the c</w:t>
      </w:r>
      <w:r>
        <w:t xml:space="preserve">ity section will be done outside </w:t>
      </w:r>
      <w:r w:rsidR="00A030D1">
        <w:t>of M</w:t>
      </w:r>
      <w:r>
        <w:t xml:space="preserve">emorial </w:t>
      </w:r>
      <w:r w:rsidR="00A030D1">
        <w:t>D</w:t>
      </w:r>
      <w:r>
        <w:t xml:space="preserve">ay to </w:t>
      </w:r>
      <w:r w:rsidR="00A030D1">
        <w:t>L</w:t>
      </w:r>
      <w:r>
        <w:t xml:space="preserve">abor </w:t>
      </w:r>
      <w:r w:rsidR="00A030D1">
        <w:t>D</w:t>
      </w:r>
      <w:r>
        <w:t xml:space="preserve">ay. </w:t>
      </w:r>
    </w:p>
    <w:p w14:paraId="4A40A40D" w14:textId="00350F03" w:rsidR="00311F0A" w:rsidRDefault="00A030D1">
      <w:r>
        <w:t>DOT is w</w:t>
      </w:r>
      <w:r w:rsidR="007D7350">
        <w:t xml:space="preserve">orking with </w:t>
      </w:r>
      <w:r>
        <w:t>B</w:t>
      </w:r>
      <w:r w:rsidR="007D7350">
        <w:t xml:space="preserve">illings </w:t>
      </w:r>
      <w:r>
        <w:t>C</w:t>
      </w:r>
      <w:r w:rsidR="007D7350">
        <w:t xml:space="preserve">ounty to </w:t>
      </w:r>
      <w:r w:rsidR="00C12D7A">
        <w:t>upgrade, widen, and looking at alternatives for flattening the grade of C</w:t>
      </w:r>
      <w:r w:rsidR="007D7350">
        <w:t xml:space="preserve">hateau </w:t>
      </w:r>
      <w:r w:rsidR="00C12D7A">
        <w:t>R</w:t>
      </w:r>
      <w:r w:rsidR="007D7350">
        <w:t xml:space="preserve">oad </w:t>
      </w:r>
      <w:r w:rsidR="00C12D7A">
        <w:t xml:space="preserve">to the Chateau </w:t>
      </w:r>
      <w:r w:rsidR="007D7350">
        <w:t>and the musical</w:t>
      </w:r>
      <w:r w:rsidR="00CE1534">
        <w:t xml:space="preserve"> amphitheater complex</w:t>
      </w:r>
      <w:r w:rsidR="007D7350">
        <w:t xml:space="preserve">. </w:t>
      </w:r>
      <w:r w:rsidR="00C12D7A">
        <w:t>A c</w:t>
      </w:r>
      <w:r w:rsidR="007D7350">
        <w:t xml:space="preserve">onsultant has been hired for the Chateau </w:t>
      </w:r>
      <w:r w:rsidR="00C12D7A">
        <w:t>R</w:t>
      </w:r>
      <w:r w:rsidR="007D7350">
        <w:t>oad section to survey wetlands, cultural, preli</w:t>
      </w:r>
      <w:r w:rsidR="00C12D7A">
        <w:t>min</w:t>
      </w:r>
      <w:r w:rsidR="007D7350">
        <w:t xml:space="preserve">ary engineering, geotechnical, etc. </w:t>
      </w:r>
      <w:r w:rsidR="00215527">
        <w:t>and complete NEPA</w:t>
      </w:r>
      <w:r w:rsidR="00F470CB">
        <w:t xml:space="preserve"> work.</w:t>
      </w:r>
    </w:p>
    <w:p w14:paraId="0FDD6810" w14:textId="2FBFC8E5" w:rsidR="002623BC" w:rsidRDefault="00C12D7A">
      <w:r>
        <w:t>N</w:t>
      </w:r>
      <w:r w:rsidR="00F470CB">
        <w:t xml:space="preserve">orth </w:t>
      </w:r>
      <w:r>
        <w:t>D</w:t>
      </w:r>
      <w:r w:rsidR="00F470CB">
        <w:t>akota</w:t>
      </w:r>
      <w:r>
        <w:t xml:space="preserve"> Parks and Recreation</w:t>
      </w:r>
    </w:p>
    <w:p w14:paraId="2108BD38" w14:textId="7AE12330" w:rsidR="002623BC" w:rsidRDefault="002623BC">
      <w:r>
        <w:t xml:space="preserve">Paul </w:t>
      </w:r>
      <w:r w:rsidR="00F470CB">
        <w:t xml:space="preserve">Taylor </w:t>
      </w:r>
      <w:r>
        <w:t>provided an update on NDPRD</w:t>
      </w:r>
      <w:r w:rsidR="00F470CB">
        <w:t xml:space="preserve">’s </w:t>
      </w:r>
      <w:r w:rsidR="00FE296C">
        <w:t>initiatives in the Little Missouri River area</w:t>
      </w:r>
      <w:r w:rsidR="00975D38">
        <w:t xml:space="preserve">, specifically </w:t>
      </w:r>
      <w:proofErr w:type="gramStart"/>
      <w:r w:rsidR="00975D38">
        <w:t xml:space="preserve">with </w:t>
      </w:r>
      <w:r>
        <w:t xml:space="preserve"> Sully</w:t>
      </w:r>
      <w:proofErr w:type="gramEnd"/>
      <w:r>
        <w:t xml:space="preserve"> Creek and Little Missouri </w:t>
      </w:r>
      <w:r w:rsidR="00C12D7A">
        <w:t>S</w:t>
      </w:r>
      <w:r>
        <w:t xml:space="preserve">tate Parks. Sully Creek is the busiest park in our </w:t>
      </w:r>
      <w:proofErr w:type="gramStart"/>
      <w:r>
        <w:t>system</w:t>
      </w:r>
      <w:proofErr w:type="gramEnd"/>
      <w:r>
        <w:t xml:space="preserve"> and </w:t>
      </w:r>
      <w:r w:rsidR="00523E0C">
        <w:t xml:space="preserve">a design has been developed </w:t>
      </w:r>
      <w:r w:rsidR="00212768">
        <w:t xml:space="preserve">to rationalize </w:t>
      </w:r>
      <w:r w:rsidR="00457AD2">
        <w:t xml:space="preserve">the layout and </w:t>
      </w:r>
      <w:r>
        <w:t xml:space="preserve">the number of </w:t>
      </w:r>
      <w:r w:rsidR="00C12D7A">
        <w:t xml:space="preserve">camping </w:t>
      </w:r>
      <w:r>
        <w:t xml:space="preserve">sites available. The project is out to </w:t>
      </w:r>
      <w:proofErr w:type="gramStart"/>
      <w:r>
        <w:t>bid</w:t>
      </w:r>
      <w:proofErr w:type="gramEnd"/>
      <w:r>
        <w:t xml:space="preserve"> as of last week </w:t>
      </w:r>
      <w:r w:rsidR="005F35AE">
        <w:t xml:space="preserve">with bids due in </w:t>
      </w:r>
      <w:r>
        <w:t>October</w:t>
      </w:r>
      <w:r w:rsidR="003D740C">
        <w:t xml:space="preserve">. </w:t>
      </w:r>
      <w:r w:rsidR="00523E0C">
        <w:t xml:space="preserve">If a </w:t>
      </w:r>
      <w:r w:rsidR="00E523E1">
        <w:t xml:space="preserve">suitable bid is tendered and a contract executed, </w:t>
      </w:r>
      <w:r w:rsidR="00C12D7A">
        <w:t>S</w:t>
      </w:r>
      <w:r>
        <w:t xml:space="preserve">ully </w:t>
      </w:r>
      <w:r w:rsidR="00C12D7A">
        <w:t xml:space="preserve">Creek State Park will nearly double the number of campsites, although the footprint of the park will remain the same. </w:t>
      </w:r>
      <w:r>
        <w:t xml:space="preserve"> </w:t>
      </w:r>
    </w:p>
    <w:p w14:paraId="3C013034" w14:textId="02CAEE78" w:rsidR="003D740C" w:rsidRDefault="003D740C">
      <w:r>
        <w:t>Little Missouri State Park is busy weekends and holidays but not so much during weekday</w:t>
      </w:r>
      <w:r w:rsidR="00457AD2">
        <w:t>s</w:t>
      </w:r>
      <w:r>
        <w:t xml:space="preserve"> or </w:t>
      </w:r>
      <w:r w:rsidR="00F50729">
        <w:t xml:space="preserve">non-holiday </w:t>
      </w:r>
      <w:r>
        <w:t>weekend</w:t>
      </w:r>
      <w:r w:rsidR="00F50729">
        <w:t>s</w:t>
      </w:r>
      <w:r>
        <w:t>. It does offer up to 45 miles of trails and 35 campsites. Plans for this park include constructing a</w:t>
      </w:r>
      <w:r w:rsidR="00F50729">
        <w:t>n updated</w:t>
      </w:r>
      <w:r>
        <w:t xml:space="preserve"> ranger seasonal</w:t>
      </w:r>
      <w:r w:rsidR="00F50729">
        <w:t xml:space="preserve"> cabin</w:t>
      </w:r>
      <w:r>
        <w:t>, rerout</w:t>
      </w:r>
      <w:r w:rsidR="008E3170">
        <w:t>ing</w:t>
      </w:r>
      <w:r>
        <w:t xml:space="preserve"> and maintain</w:t>
      </w:r>
      <w:r w:rsidR="008E3170">
        <w:t>ing</w:t>
      </w:r>
      <w:r>
        <w:t xml:space="preserve"> trails</w:t>
      </w:r>
      <w:proofErr w:type="gramStart"/>
      <w:r w:rsidR="00E0412C">
        <w:t xml:space="preserve">. </w:t>
      </w:r>
      <w:r>
        <w:t>,</w:t>
      </w:r>
      <w:proofErr w:type="gramEnd"/>
      <w:r>
        <w:t xml:space="preserve"> </w:t>
      </w:r>
      <w:r w:rsidR="00543E87">
        <w:t>There</w:t>
      </w:r>
      <w:r w:rsidR="00E0412C">
        <w:t xml:space="preserve"> is ongoing </w:t>
      </w:r>
      <w:r>
        <w:t>coordinat</w:t>
      </w:r>
      <w:r w:rsidR="00E0412C">
        <w:t>ion</w:t>
      </w:r>
      <w:r>
        <w:t xml:space="preserve"> with MHA Nation’s </w:t>
      </w:r>
      <w:r w:rsidR="005E2FEB">
        <w:t xml:space="preserve">Park &amp; Reserve with respect to planning and development of the </w:t>
      </w:r>
      <w:r w:rsidR="000067C3">
        <w:t xml:space="preserve">new </w:t>
      </w:r>
      <w:r>
        <w:t>Tribal Park</w:t>
      </w:r>
      <w:r w:rsidR="00543E87">
        <w:t xml:space="preserve"> located to the north and northwest of Little Missouri State Park</w:t>
      </w:r>
      <w:r>
        <w:t>. In 2025-2027 reconstruction of the maintenance shed and access road sections</w:t>
      </w:r>
      <w:r w:rsidR="002769B7">
        <w:t xml:space="preserve"> are anticipated</w:t>
      </w:r>
      <w:r>
        <w:t>.</w:t>
      </w:r>
    </w:p>
    <w:p w14:paraId="25D51CDC" w14:textId="049BD7AC" w:rsidR="003D740C" w:rsidRDefault="003D740C">
      <w:r>
        <w:t>State Historical Society</w:t>
      </w:r>
    </w:p>
    <w:p w14:paraId="4E6B2209" w14:textId="40C76F6D" w:rsidR="002D3D63" w:rsidRDefault="00ED2D94">
      <w:r>
        <w:t xml:space="preserve">Chris </w:t>
      </w:r>
      <w:r w:rsidR="00C52ECC">
        <w:t>update</w:t>
      </w:r>
      <w:r w:rsidR="002769B7">
        <w:t>d</w:t>
      </w:r>
      <w:r w:rsidR="00C52ECC">
        <w:t xml:space="preserve"> the commission on the </w:t>
      </w:r>
      <w:r w:rsidR="001E1735">
        <w:t xml:space="preserve">Medora properties under the purview of the State Historical Society including the </w:t>
      </w:r>
      <w:r w:rsidR="00C52ECC">
        <w:t xml:space="preserve">Chateau De Mores </w:t>
      </w:r>
      <w:r w:rsidR="009A3F59">
        <w:t xml:space="preserve">and associated </w:t>
      </w:r>
      <w:r w:rsidR="00C52ECC">
        <w:t>site</w:t>
      </w:r>
      <w:r w:rsidR="009A3F59">
        <w:t>s</w:t>
      </w:r>
      <w:r w:rsidR="00C52ECC">
        <w:t xml:space="preserve">. </w:t>
      </w:r>
      <w:r w:rsidR="003D740C">
        <w:t xml:space="preserve">The </w:t>
      </w:r>
      <w:r w:rsidR="00F170E8">
        <w:t>Historical Society</w:t>
      </w:r>
      <w:r w:rsidR="0096760F">
        <w:t xml:space="preserve"> has undertaken </w:t>
      </w:r>
      <w:r w:rsidR="00984F4A">
        <w:t>a planning study</w:t>
      </w:r>
      <w:r w:rsidR="00C52ECC">
        <w:t xml:space="preserve"> to upgrade the </w:t>
      </w:r>
      <w:r w:rsidR="00DA3886">
        <w:t xml:space="preserve">visitor experience at the </w:t>
      </w:r>
      <w:r w:rsidR="00C52ECC">
        <w:t>Chateau</w:t>
      </w:r>
      <w:r w:rsidR="00DA3886">
        <w:t>, the Chimney Park and De Mores Memorial Park sites</w:t>
      </w:r>
      <w:r w:rsidR="00C52ECC">
        <w:t xml:space="preserve">. He provided background information on the sites. </w:t>
      </w:r>
      <w:r w:rsidR="003346FC">
        <w:t>They</w:t>
      </w:r>
      <w:r w:rsidR="00AB049C">
        <w:t xml:space="preserve"> have</w:t>
      </w:r>
      <w:r w:rsidR="003346FC">
        <w:t xml:space="preserve"> identified </w:t>
      </w:r>
      <w:r w:rsidR="00AB049C">
        <w:t xml:space="preserve">a need for </w:t>
      </w:r>
      <w:r w:rsidR="003346FC">
        <w:t>completing interior and exterior improvement</w:t>
      </w:r>
      <w:r w:rsidR="00AB049C">
        <w:t>s</w:t>
      </w:r>
      <w:r w:rsidR="003346FC">
        <w:t xml:space="preserve"> of the Chateau to enable year</w:t>
      </w:r>
      <w:r w:rsidR="63BD2BAB">
        <w:t>-</w:t>
      </w:r>
      <w:r w:rsidR="003346FC">
        <w:t>round operations</w:t>
      </w:r>
      <w:r w:rsidR="002D3D63">
        <w:t>;</w:t>
      </w:r>
      <w:r w:rsidR="003346FC">
        <w:t xml:space="preserve"> </w:t>
      </w:r>
      <w:r w:rsidR="002D3D63">
        <w:t>l</w:t>
      </w:r>
      <w:r w:rsidR="003346FC">
        <w:t>aunch tools for self-guided tours</w:t>
      </w:r>
      <w:r w:rsidR="002D3D63">
        <w:t>;</w:t>
      </w:r>
      <w:r w:rsidR="003346FC">
        <w:t xml:space="preserve"> </w:t>
      </w:r>
      <w:r w:rsidR="002D3D63">
        <w:t>e</w:t>
      </w:r>
      <w:r w:rsidR="003346FC">
        <w:t>xpand the interpr</w:t>
      </w:r>
      <w:r w:rsidR="002D3D63">
        <w:t>et</w:t>
      </w:r>
      <w:r w:rsidR="003346FC">
        <w:t>ive center to include food service</w:t>
      </w:r>
      <w:r w:rsidR="002D3D63">
        <w:t>;</w:t>
      </w:r>
      <w:r w:rsidR="003346FC">
        <w:t xml:space="preserve"> </w:t>
      </w:r>
      <w:r w:rsidR="007A6702">
        <w:t xml:space="preserve">replicate the Chateau care takers cottage for </w:t>
      </w:r>
      <w:proofErr w:type="gramStart"/>
      <w:r w:rsidR="007A6702">
        <w:t>small scale</w:t>
      </w:r>
      <w:proofErr w:type="gramEnd"/>
      <w:r w:rsidR="007A6702">
        <w:t xml:space="preserve"> lodging </w:t>
      </w:r>
      <w:r w:rsidR="00D551C0">
        <w:t>and p</w:t>
      </w:r>
      <w:r w:rsidR="00F24FCD">
        <w:t xml:space="preserve">otentially add a </w:t>
      </w:r>
      <w:r w:rsidR="003346FC">
        <w:t>gallery on the history of hunting and conservation of the area.</w:t>
      </w:r>
      <w:r w:rsidR="002D3D63">
        <w:t xml:space="preserve"> </w:t>
      </w:r>
    </w:p>
    <w:p w14:paraId="3AE0372B" w14:textId="653A22F6" w:rsidR="002D3D63" w:rsidRDefault="003346FC">
      <w:r>
        <w:t>De</w:t>
      </w:r>
      <w:r w:rsidR="00F24FCD">
        <w:t xml:space="preserve"> </w:t>
      </w:r>
      <w:r w:rsidR="002D3D63">
        <w:t>M</w:t>
      </w:r>
      <w:r>
        <w:t>or</w:t>
      </w:r>
      <w:r w:rsidR="002D3D63">
        <w:t>e</w:t>
      </w:r>
      <w:r>
        <w:t xml:space="preserve">s </w:t>
      </w:r>
      <w:r w:rsidR="041E61AA">
        <w:t>P</w:t>
      </w:r>
      <w:r>
        <w:t>ark</w:t>
      </w:r>
      <w:r w:rsidR="002D3D63">
        <w:t xml:space="preserve"> updates are planned</w:t>
      </w:r>
      <w:r>
        <w:t xml:space="preserve"> to increase use of the park</w:t>
      </w:r>
      <w:r w:rsidR="002D3D63">
        <w:t xml:space="preserve"> to include </w:t>
      </w:r>
      <w:r>
        <w:t>update</w:t>
      </w:r>
      <w:r w:rsidR="002D3D63">
        <w:t>d</w:t>
      </w:r>
      <w:r>
        <w:t xml:space="preserve"> utilities, install</w:t>
      </w:r>
      <w:r w:rsidR="002D3D63">
        <w:t>ation of</w:t>
      </w:r>
      <w:r>
        <w:t xml:space="preserve"> lighting, trees, a restroom and water source. </w:t>
      </w:r>
      <w:r w:rsidR="00E85747">
        <w:t xml:space="preserve"> Chimney Park initiatives include the potential </w:t>
      </w:r>
      <w:r w:rsidR="00E85747">
        <w:lastRenderedPageBreak/>
        <w:t>development of</w:t>
      </w:r>
      <w:r w:rsidR="0024027D">
        <w:t xml:space="preserve"> multi-use</w:t>
      </w:r>
      <w:r w:rsidR="00E85747">
        <w:t xml:space="preserve"> facilities </w:t>
      </w:r>
      <w:r w:rsidR="0024027D">
        <w:t xml:space="preserve">that could </w:t>
      </w:r>
      <w:r w:rsidR="0056657D">
        <w:t xml:space="preserve">both better communicate the history of the site while improving visitor experience and </w:t>
      </w:r>
      <w:r w:rsidR="005F25B6">
        <w:t>providing revenue generating opportunities.</w:t>
      </w:r>
    </w:p>
    <w:p w14:paraId="0F822009" w14:textId="1FBCD4D5" w:rsidR="003346FC" w:rsidRDefault="002D3D63">
      <w:r>
        <w:t xml:space="preserve">Improvements to the </w:t>
      </w:r>
      <w:r w:rsidR="003346FC">
        <w:t>River</w:t>
      </w:r>
      <w:r>
        <w:t xml:space="preserve"> </w:t>
      </w:r>
      <w:r w:rsidR="003346FC">
        <w:t xml:space="preserve">bottom </w:t>
      </w:r>
      <w:proofErr w:type="gramStart"/>
      <w:r w:rsidR="003346FC">
        <w:t>area</w:t>
      </w:r>
      <w:proofErr w:type="gramEnd"/>
      <w:r w:rsidR="003346FC">
        <w:t xml:space="preserve"> </w:t>
      </w:r>
      <w:r>
        <w:t xml:space="preserve">which is </w:t>
      </w:r>
      <w:r w:rsidR="003346FC">
        <w:t>in a flood pla</w:t>
      </w:r>
      <w:r w:rsidR="00F56A7C">
        <w:t>i</w:t>
      </w:r>
      <w:r w:rsidR="003346FC">
        <w:t>n</w:t>
      </w:r>
      <w:r>
        <w:t>, including an e</w:t>
      </w:r>
      <w:r w:rsidR="003346FC">
        <w:t>xpand</w:t>
      </w:r>
      <w:r>
        <w:t>ed</w:t>
      </w:r>
      <w:r w:rsidR="003346FC">
        <w:t xml:space="preserve"> walking</w:t>
      </w:r>
      <w:r>
        <w:t>/</w:t>
      </w:r>
      <w:r w:rsidR="003346FC">
        <w:t>hiking</w:t>
      </w:r>
      <w:r>
        <w:t>/</w:t>
      </w:r>
      <w:r w:rsidR="003346FC">
        <w:t xml:space="preserve">and biking trails along the </w:t>
      </w:r>
      <w:r>
        <w:t xml:space="preserve">Little Missouri River to include </w:t>
      </w:r>
      <w:r w:rsidR="003346FC">
        <w:t>histori</w:t>
      </w:r>
      <w:r>
        <w:t>c</w:t>
      </w:r>
      <w:r w:rsidR="003346FC">
        <w:t>al and digital information along trails, establi</w:t>
      </w:r>
      <w:r>
        <w:t>sh</w:t>
      </w:r>
      <w:r w:rsidR="003346FC">
        <w:t xml:space="preserve"> L</w:t>
      </w:r>
      <w:r>
        <w:t xml:space="preserve">ittle Missouri </w:t>
      </w:r>
      <w:r w:rsidR="003346FC">
        <w:t>R</w:t>
      </w:r>
      <w:r>
        <w:t>iver</w:t>
      </w:r>
      <w:r w:rsidR="003346FC">
        <w:t xml:space="preserve"> access opportunities </w:t>
      </w:r>
      <w:r>
        <w:t>i</w:t>
      </w:r>
      <w:r w:rsidR="003346FC">
        <w:t xml:space="preserve">n </w:t>
      </w:r>
      <w:r w:rsidR="007A6702">
        <w:t xml:space="preserve">Chimney </w:t>
      </w:r>
      <w:r>
        <w:t>P</w:t>
      </w:r>
      <w:r w:rsidR="003346FC">
        <w:t xml:space="preserve">ark. </w:t>
      </w:r>
    </w:p>
    <w:p w14:paraId="749EDFC5" w14:textId="345C063E" w:rsidR="001C2EB5" w:rsidRDefault="002D3D63">
      <w:r>
        <w:t xml:space="preserve">Theodore Roosevelt Presidential </w:t>
      </w:r>
      <w:r w:rsidR="001C2EB5">
        <w:t>Library – no update</w:t>
      </w:r>
    </w:p>
    <w:p w14:paraId="1DBE64E4" w14:textId="4FBE84CB" w:rsidR="001C2EB5" w:rsidRDefault="002D3D63">
      <w:r>
        <w:t>Next meeting date</w:t>
      </w:r>
      <w:r w:rsidR="001C2EB5">
        <w:t xml:space="preserve"> – Sept</w:t>
      </w:r>
      <w:r>
        <w:t>ember</w:t>
      </w:r>
      <w:r w:rsidR="001C2EB5">
        <w:t xml:space="preserve"> 9, </w:t>
      </w:r>
      <w:proofErr w:type="gramStart"/>
      <w:r w:rsidR="001C2EB5">
        <w:t>2025</w:t>
      </w:r>
      <w:proofErr w:type="gramEnd"/>
      <w:r w:rsidR="007A6702">
        <w:t xml:space="preserve"> at 2:00pm M</w:t>
      </w:r>
      <w:r w:rsidR="00C604BC">
        <w:t>D</w:t>
      </w:r>
      <w:r w:rsidR="007A6702">
        <w:t>T</w:t>
      </w:r>
    </w:p>
    <w:p w14:paraId="20692A5C" w14:textId="5499AD2B" w:rsidR="001C2EB5" w:rsidRDefault="002D3D63">
      <w:r>
        <w:t>There were n</w:t>
      </w:r>
      <w:r w:rsidR="005375DA">
        <w:t>o comments from commission members</w:t>
      </w:r>
      <w:r w:rsidR="00C604BC">
        <w:t>.</w:t>
      </w:r>
    </w:p>
    <w:p w14:paraId="71C0001B" w14:textId="5C2F620C" w:rsidR="005375DA" w:rsidRDefault="002D3D63">
      <w:r>
        <w:t xml:space="preserve">Term limits expiring in October are </w:t>
      </w:r>
      <w:proofErr w:type="gramStart"/>
      <w:r>
        <w:t>the representatives</w:t>
      </w:r>
      <w:proofErr w:type="gramEnd"/>
      <w:r>
        <w:t xml:space="preserve"> from </w:t>
      </w:r>
      <w:r w:rsidR="005375DA">
        <w:t xml:space="preserve">Billings and McKenzie </w:t>
      </w:r>
      <w:r>
        <w:t xml:space="preserve">Counties. Audrey will send letters to the counites to request representation. </w:t>
      </w:r>
    </w:p>
    <w:p w14:paraId="78CF2723" w14:textId="0148EE26" w:rsidR="003E6BE1" w:rsidRDefault="005375DA">
      <w:r>
        <w:t>Comments from Public</w:t>
      </w:r>
      <w:r w:rsidR="003E6BE1">
        <w:t>:</w:t>
      </w:r>
      <w:r>
        <w:t xml:space="preserve"> </w:t>
      </w:r>
    </w:p>
    <w:p w14:paraId="35121493" w14:textId="2015A106" w:rsidR="005375DA" w:rsidRDefault="00F56A7C" w:rsidP="00896DC2">
      <w:pPr>
        <w:ind w:firstLine="720"/>
      </w:pPr>
      <w:r>
        <w:t>Please</w:t>
      </w:r>
      <w:r w:rsidR="005375DA">
        <w:t xml:space="preserve"> </w:t>
      </w:r>
      <w:proofErr w:type="gramStart"/>
      <w:r w:rsidR="005375DA">
        <w:t>look into</w:t>
      </w:r>
      <w:proofErr w:type="gramEnd"/>
      <w:r w:rsidR="005375DA">
        <w:t xml:space="preserve"> a </w:t>
      </w:r>
      <w:r>
        <w:t xml:space="preserve">live </w:t>
      </w:r>
      <w:r w:rsidR="005375DA">
        <w:t xml:space="preserve">stream </w:t>
      </w:r>
      <w:proofErr w:type="gramStart"/>
      <w:r w:rsidR="005375DA">
        <w:t>of</w:t>
      </w:r>
      <w:proofErr w:type="gramEnd"/>
      <w:r w:rsidR="005375DA">
        <w:t xml:space="preserve"> the next meeting. </w:t>
      </w:r>
    </w:p>
    <w:p w14:paraId="245A19E2" w14:textId="32FD57DC" w:rsidR="00F56A7C" w:rsidRDefault="00F56A7C" w:rsidP="00F56A7C">
      <w:r>
        <w:t>Chair Schettler entertained a motion to adjourn the meeting.</w:t>
      </w:r>
    </w:p>
    <w:p w14:paraId="2F9FB62A" w14:textId="3A36CF73" w:rsidR="00F56A7C" w:rsidRPr="002D512B" w:rsidRDefault="00F56A7C" w:rsidP="00F56A7C">
      <w:pPr>
        <w:rPr>
          <w:b/>
          <w:bCs/>
          <w:i/>
          <w:iCs/>
        </w:rPr>
      </w:pPr>
      <w:r w:rsidRPr="003A5A17">
        <w:rPr>
          <w:b/>
          <w:bCs/>
          <w:i/>
          <w:iCs/>
        </w:rPr>
        <w:t xml:space="preserve">Motion to </w:t>
      </w:r>
      <w:r>
        <w:rPr>
          <w:b/>
          <w:bCs/>
          <w:i/>
          <w:iCs/>
        </w:rPr>
        <w:t>adjourn</w:t>
      </w:r>
      <w:r w:rsidRPr="003A5A17">
        <w:rPr>
          <w:b/>
          <w:bCs/>
          <w:i/>
          <w:iCs/>
        </w:rPr>
        <w:t xml:space="preserve"> was made by </w:t>
      </w:r>
      <w:r>
        <w:rPr>
          <w:b/>
          <w:bCs/>
          <w:i/>
          <w:iCs/>
        </w:rPr>
        <w:t>George Weinreis</w:t>
      </w:r>
      <w:r w:rsidRPr="003A5A17">
        <w:rPr>
          <w:b/>
          <w:bCs/>
          <w:i/>
          <w:iCs/>
        </w:rPr>
        <w:t>. Second by Mike Sonsalla. Motion Carried</w:t>
      </w:r>
    </w:p>
    <w:p w14:paraId="70A56D70" w14:textId="336C0347" w:rsidR="005375DA" w:rsidRDefault="00F56A7C">
      <w:r>
        <w:t>Meeting a</w:t>
      </w:r>
      <w:r w:rsidR="005375DA">
        <w:t>djourned at 4:34 M</w:t>
      </w:r>
      <w:r w:rsidR="00B32E52">
        <w:t>D</w:t>
      </w:r>
      <w:r w:rsidR="005375DA">
        <w:t>T</w:t>
      </w:r>
    </w:p>
    <w:p w14:paraId="006EF67D" w14:textId="77777777" w:rsidR="001446C9" w:rsidRDefault="001446C9"/>
    <w:p w14:paraId="0947DFCE" w14:textId="77777777" w:rsidR="00EE6A10" w:rsidRDefault="00EE6A10"/>
    <w:sectPr w:rsidR="00EE6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B0"/>
    <w:rsid w:val="000067C3"/>
    <w:rsid w:val="00011D4F"/>
    <w:rsid w:val="0001694C"/>
    <w:rsid w:val="00067970"/>
    <w:rsid w:val="000E1E0A"/>
    <w:rsid w:val="00133F79"/>
    <w:rsid w:val="001446C9"/>
    <w:rsid w:val="00153D41"/>
    <w:rsid w:val="001C2EB5"/>
    <w:rsid w:val="001D1D25"/>
    <w:rsid w:val="001E1735"/>
    <w:rsid w:val="00212768"/>
    <w:rsid w:val="00215527"/>
    <w:rsid w:val="0024027D"/>
    <w:rsid w:val="00250279"/>
    <w:rsid w:val="002623BC"/>
    <w:rsid w:val="002769B7"/>
    <w:rsid w:val="002D3D63"/>
    <w:rsid w:val="002D512B"/>
    <w:rsid w:val="00311F0A"/>
    <w:rsid w:val="003346FC"/>
    <w:rsid w:val="0034722D"/>
    <w:rsid w:val="00355184"/>
    <w:rsid w:val="003A5A17"/>
    <w:rsid w:val="003D6C65"/>
    <w:rsid w:val="003D740C"/>
    <w:rsid w:val="003E6BE1"/>
    <w:rsid w:val="003F5604"/>
    <w:rsid w:val="00455070"/>
    <w:rsid w:val="00457AD2"/>
    <w:rsid w:val="00480ADE"/>
    <w:rsid w:val="004B5E74"/>
    <w:rsid w:val="004F7BAE"/>
    <w:rsid w:val="0051099F"/>
    <w:rsid w:val="00523E0C"/>
    <w:rsid w:val="005375DA"/>
    <w:rsid w:val="00543E87"/>
    <w:rsid w:val="0056657D"/>
    <w:rsid w:val="00580AC6"/>
    <w:rsid w:val="0058218E"/>
    <w:rsid w:val="005D4AFD"/>
    <w:rsid w:val="005D7F33"/>
    <w:rsid w:val="005E2FEB"/>
    <w:rsid w:val="005F25B6"/>
    <w:rsid w:val="005F35AE"/>
    <w:rsid w:val="00636BC6"/>
    <w:rsid w:val="006562E3"/>
    <w:rsid w:val="0069079F"/>
    <w:rsid w:val="006A060E"/>
    <w:rsid w:val="007570FC"/>
    <w:rsid w:val="00766510"/>
    <w:rsid w:val="00797F18"/>
    <w:rsid w:val="007A6702"/>
    <w:rsid w:val="007D5780"/>
    <w:rsid w:val="007D7350"/>
    <w:rsid w:val="00814F99"/>
    <w:rsid w:val="00835CB0"/>
    <w:rsid w:val="00844532"/>
    <w:rsid w:val="00896DC2"/>
    <w:rsid w:val="008E3170"/>
    <w:rsid w:val="00913234"/>
    <w:rsid w:val="0096760F"/>
    <w:rsid w:val="00975D38"/>
    <w:rsid w:val="00984F4A"/>
    <w:rsid w:val="00992C60"/>
    <w:rsid w:val="009A3F59"/>
    <w:rsid w:val="009E3E0D"/>
    <w:rsid w:val="00A00AFE"/>
    <w:rsid w:val="00A030D1"/>
    <w:rsid w:val="00A23C3D"/>
    <w:rsid w:val="00A25086"/>
    <w:rsid w:val="00AB049C"/>
    <w:rsid w:val="00AD02C1"/>
    <w:rsid w:val="00B32E52"/>
    <w:rsid w:val="00B35E33"/>
    <w:rsid w:val="00C10A59"/>
    <w:rsid w:val="00C12D7A"/>
    <w:rsid w:val="00C13D93"/>
    <w:rsid w:val="00C378F6"/>
    <w:rsid w:val="00C40818"/>
    <w:rsid w:val="00C51310"/>
    <w:rsid w:val="00C52ECC"/>
    <w:rsid w:val="00C604BC"/>
    <w:rsid w:val="00C97117"/>
    <w:rsid w:val="00CE1534"/>
    <w:rsid w:val="00CF371B"/>
    <w:rsid w:val="00D551C0"/>
    <w:rsid w:val="00D81774"/>
    <w:rsid w:val="00DA3886"/>
    <w:rsid w:val="00E0412C"/>
    <w:rsid w:val="00E523E1"/>
    <w:rsid w:val="00E63410"/>
    <w:rsid w:val="00E85747"/>
    <w:rsid w:val="00ED2D94"/>
    <w:rsid w:val="00ED513C"/>
    <w:rsid w:val="00EE6A10"/>
    <w:rsid w:val="00F170E8"/>
    <w:rsid w:val="00F21BC7"/>
    <w:rsid w:val="00F24FCD"/>
    <w:rsid w:val="00F34260"/>
    <w:rsid w:val="00F46CE6"/>
    <w:rsid w:val="00F470CB"/>
    <w:rsid w:val="00F50729"/>
    <w:rsid w:val="00F56A7C"/>
    <w:rsid w:val="00F5715F"/>
    <w:rsid w:val="00F628DF"/>
    <w:rsid w:val="00FA4676"/>
    <w:rsid w:val="00FC2F25"/>
    <w:rsid w:val="00FD624B"/>
    <w:rsid w:val="00FE296C"/>
    <w:rsid w:val="041E61AA"/>
    <w:rsid w:val="0F47E0BB"/>
    <w:rsid w:val="209707F8"/>
    <w:rsid w:val="4582CD4D"/>
    <w:rsid w:val="56D08151"/>
    <w:rsid w:val="57D76FE5"/>
    <w:rsid w:val="6005E4C8"/>
    <w:rsid w:val="63BD2BAB"/>
    <w:rsid w:val="7AF5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73E22"/>
  <w15:chartTrackingRefBased/>
  <w15:docId w15:val="{C21DA15D-D277-465E-A100-B4C05E26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F7BAE"/>
  </w:style>
  <w:style w:type="character" w:customStyle="1" w:styleId="eop">
    <w:name w:val="eop"/>
    <w:basedOn w:val="DefaultParagraphFont"/>
    <w:rsid w:val="004F7BAE"/>
  </w:style>
  <w:style w:type="paragraph" w:styleId="Revision">
    <w:name w:val="Revision"/>
    <w:hidden/>
    <w:uiPriority w:val="99"/>
    <w:semiHidden/>
    <w:rsid w:val="003D6C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31f4a95-6a0d-49cf-806e-c2dda632a001">
      <Terms xmlns="http://schemas.microsoft.com/office/infopath/2007/PartnerControls"/>
    </lcf76f155ced4ddcb4097134ff3c332f>
    <_ip_UnifiedCompliancePolicyProperties xmlns="http://schemas.microsoft.com/sharepoint/v3" xsi:nil="true"/>
    <TaxCatchAll xmlns="25d83d48-fb20-4537-95a6-3251357185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71062F8A51B4DAFE6FD0BCED59438" ma:contentTypeVersion="18" ma:contentTypeDescription="Create a new document." ma:contentTypeScope="" ma:versionID="4122189748b275a2e78a82954498dff0">
  <xsd:schema xmlns:xsd="http://www.w3.org/2001/XMLSchema" xmlns:xs="http://www.w3.org/2001/XMLSchema" xmlns:p="http://schemas.microsoft.com/office/2006/metadata/properties" xmlns:ns1="http://schemas.microsoft.com/sharepoint/v3" xmlns:ns2="031f4a95-6a0d-49cf-806e-c2dda632a001" xmlns:ns3="e0d48aff-5922-4be8-9d52-f52ed3b8284c" xmlns:ns4="25d83d48-fb20-4537-95a6-325135718581" targetNamespace="http://schemas.microsoft.com/office/2006/metadata/properties" ma:root="true" ma:fieldsID="6f12e101167c1f645b2549ce90bf75b8" ns1:_="" ns2:_="" ns3:_="" ns4:_="">
    <xsd:import namespace="http://schemas.microsoft.com/sharepoint/v3"/>
    <xsd:import namespace="031f4a95-6a0d-49cf-806e-c2dda632a001"/>
    <xsd:import namespace="e0d48aff-5922-4be8-9d52-f52ed3b8284c"/>
    <xsd:import namespace="25d83d48-fb20-4537-95a6-325135718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f4a95-6a0d-49cf-806e-c2dda632a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48aff-5922-4be8-9d52-f52ed3b828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83d48-fb20-4537-95a6-32513571858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903eafb-c902-40c3-9213-57ca8fdd958a}" ma:internalName="TaxCatchAll" ma:showField="CatchAllData" ma:web="e0d48aff-5922-4be8-9d52-f52ed3b82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0BB41-8EDD-4DB7-91AD-5D017A69E4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1f4a95-6a0d-49cf-806e-c2dda632a001"/>
    <ds:schemaRef ds:uri="25d83d48-fb20-4537-95a6-325135718581"/>
  </ds:schemaRefs>
</ds:datastoreItem>
</file>

<file path=customXml/itemProps2.xml><?xml version="1.0" encoding="utf-8"?>
<ds:datastoreItem xmlns:ds="http://schemas.openxmlformats.org/officeDocument/2006/customXml" ds:itemID="{285A6F8B-D012-46B5-919C-AE983023F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6D9E2-6969-47A4-A1FA-3FD09CDDAD17}"/>
</file>

<file path=customXml/itemProps4.xml><?xml version="1.0" encoding="utf-8"?>
<ds:datastoreItem xmlns:ds="http://schemas.openxmlformats.org/officeDocument/2006/customXml" ds:itemID="{2D49B074-3740-463C-9573-06F6F2A8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1307</Words>
  <Characters>7452</Characters>
  <Application>Microsoft Office Word</Application>
  <DocSecurity>0</DocSecurity>
  <Lines>62</Lines>
  <Paragraphs>17</Paragraphs>
  <ScaleCrop>false</ScaleCrop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Kroll, Audrey J.</dc:creator>
  <cp:keywords/>
  <dc:description/>
  <cp:lastModifiedBy>Kroll, Audrey J.</cp:lastModifiedBy>
  <cp:revision>6</cp:revision>
  <dcterms:created xsi:type="dcterms:W3CDTF">2024-10-09T20:00:00Z</dcterms:created>
  <dcterms:modified xsi:type="dcterms:W3CDTF">2025-10-28T13:56:00Z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0x010100EF271062F8A51B4DAFE6FD0BCED59438</vt:lpwstr>
  </property>
  <property fmtid="{D5CDD505-2E9C-101B-9397-08002B2CF9AE}" pid="3" name="MediaServiceImageTags">
    <vt:lpwstr/>
  </property>
</Properties>
</file>